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40B" w:rsidRDefault="00160C0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856B07" w:rsidRDefault="00160C06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856B07" w:rsidRDefault="00856B0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45540B" w:rsidRDefault="0045540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45540B" w:rsidRDefault="0045540B" w:rsidP="0045540B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45540B" w:rsidRDefault="0045540B" w:rsidP="0045540B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45540B" w:rsidRDefault="0045540B" w:rsidP="0045540B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45540B" w:rsidRDefault="0045540B" w:rsidP="0045540B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45540B" w:rsidRDefault="0045540B" w:rsidP="0045540B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45540B" w:rsidRDefault="0045540B" w:rsidP="0045540B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856B07" w:rsidRDefault="00856B07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856B07" w:rsidRDefault="00856B07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856B07" w:rsidRDefault="00856B07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856B07" w:rsidRDefault="00160C0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856B07" w:rsidRDefault="00160C0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856B07" w:rsidRDefault="00856B0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56B07" w:rsidRDefault="00856B0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56B07" w:rsidRDefault="00856B0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56B07" w:rsidRDefault="00856B0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56B07" w:rsidRDefault="00856B0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56B07" w:rsidRDefault="00160C06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856B07" w:rsidRDefault="00160C06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36.02.01 Ветеринария на базе 9 классов (основное общее образование)</w:t>
      </w:r>
      <w:r>
        <w:br w:type="page"/>
      </w:r>
    </w:p>
    <w:p w:rsidR="00856B07" w:rsidRDefault="00160C06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856B07" w:rsidRDefault="00160C06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45540B">
        <w:t>в период с 01.10.2025 по 31</w:t>
      </w:r>
      <w:r>
        <w:t>.</w:t>
      </w:r>
      <w:r w:rsidR="0045540B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45540B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36.02.01 Ветеринария на базе 9 классов (основное общее образование)</w:t>
      </w:r>
      <w:r>
        <w:t>».</w:t>
      </w:r>
    </w:p>
    <w:p w:rsidR="00856B07" w:rsidRDefault="00160C06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856B07" w:rsidRDefault="00160C06">
      <w:r>
        <w:rPr>
          <w:b/>
          <w:bCs/>
        </w:rPr>
        <w:t>Тип выборки</w:t>
      </w:r>
      <w:r>
        <w:t>: случайная бесповторная.</w:t>
      </w:r>
    </w:p>
    <w:p w:rsidR="00856B07" w:rsidRDefault="00160C06">
      <w:r>
        <w:t>В анкетировании принял(-и) участие 12 респондент(-а,-ов).</w:t>
      </w:r>
    </w:p>
    <w:p w:rsidR="00856B07" w:rsidRDefault="00160C06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856B07" w:rsidRDefault="00856B07"/>
    <w:p w:rsidR="00856B07" w:rsidRDefault="00856B07"/>
    <w:p w:rsidR="00856B07" w:rsidRDefault="00160C06">
      <w:r>
        <w:br w:type="page"/>
      </w:r>
    </w:p>
    <w:p w:rsidR="00856B07" w:rsidRDefault="0045540B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160C06" w:rsidRPr="0045540B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856B07" w:rsidRDefault="0045540B">
      <w:pPr>
        <w:ind w:left="-50" w:firstLine="0"/>
        <w:jc w:val="left"/>
      </w:pPr>
      <w:r>
        <w:t>Таблица 1</w:t>
      </w:r>
      <w:r w:rsidR="00160C06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856B07" w:rsidRDefault="004554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4554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4554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856B07" w:rsidRDefault="004554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4554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4554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856B07" w:rsidRDefault="0045540B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856B07" w:rsidRDefault="0045540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56B07" w:rsidRDefault="0045540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B07">
        <w:tc>
          <w:tcPr>
            <w:tcW w:w="1150" w:type="dxa"/>
            <w:shd w:val="clear" w:color="auto" w:fill="F2F4F4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</w:tr>
      <w:tr w:rsidR="00856B07">
        <w:tc>
          <w:tcPr>
            <w:tcW w:w="1150" w:type="dxa"/>
            <w:shd w:val="clear" w:color="auto" w:fill="F2F4F4"/>
            <w:noWrap/>
          </w:tcPr>
          <w:p w:rsidR="00856B07" w:rsidRDefault="00856B0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</w:tr>
    </w:tbl>
    <w:p w:rsidR="00856B07" w:rsidRDefault="00856B07"/>
    <w:p w:rsidR="00856B07" w:rsidRDefault="00DC10A5" w:rsidP="00DC10A5">
      <w:pPr>
        <w:ind w:left="0" w:firstLine="1134"/>
        <w:jc w:val="center"/>
      </w:pPr>
      <w:r>
        <w:rPr>
          <w:b/>
          <w:bCs/>
          <w:sz w:val="26"/>
          <w:szCs w:val="26"/>
        </w:rPr>
        <w:t>2.</w:t>
      </w:r>
      <w:r w:rsidR="00160C06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856B07" w:rsidRDefault="0045540B">
      <w:pPr>
        <w:ind w:left="-50" w:firstLine="0"/>
        <w:jc w:val="left"/>
      </w:pPr>
      <w:r>
        <w:t xml:space="preserve">Таблица </w:t>
      </w:r>
      <w:r w:rsidR="00DC10A5">
        <w:t>2.1</w:t>
      </w:r>
      <w:r w:rsidR="00160C06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856B07" w:rsidRDefault="00E76C1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56B07" w:rsidRDefault="00E76C1F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  <w:tc>
          <w:tcPr>
            <w:tcW w:w="1900" w:type="dxa"/>
            <w:noWrap/>
          </w:tcPr>
          <w:p w:rsidR="00856B07" w:rsidRDefault="00E76C1F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856B07" w:rsidRDefault="00E76C1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E76C1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E76C1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shd w:val="clear" w:color="auto" w:fill="F2F4F4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</w:tr>
      <w:tr w:rsidR="00856B07">
        <w:tc>
          <w:tcPr>
            <w:tcW w:w="1150" w:type="dxa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B07">
        <w:tc>
          <w:tcPr>
            <w:tcW w:w="1150" w:type="dxa"/>
            <w:shd w:val="clear" w:color="auto" w:fill="F2F4F4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</w:tr>
    </w:tbl>
    <w:p w:rsidR="00856B07" w:rsidRDefault="00856B07"/>
    <w:p w:rsidR="0045540B" w:rsidRDefault="0045540B"/>
    <w:p w:rsidR="0045540B" w:rsidRDefault="0045540B"/>
    <w:p w:rsidR="0045540B" w:rsidRDefault="0045540B"/>
    <w:p w:rsidR="0045540B" w:rsidRDefault="0045540B"/>
    <w:p w:rsidR="0045540B" w:rsidRDefault="0045540B"/>
    <w:p w:rsidR="0045540B" w:rsidRDefault="0045540B"/>
    <w:p w:rsidR="00856B07" w:rsidRDefault="0045540B">
      <w:pPr>
        <w:ind w:left="-50" w:firstLine="0"/>
        <w:jc w:val="left"/>
      </w:pPr>
      <w:r>
        <w:lastRenderedPageBreak/>
        <w:t xml:space="preserve">Таблица </w:t>
      </w:r>
      <w:r w:rsidR="00DC10A5">
        <w:t>2.2</w:t>
      </w:r>
      <w:r w:rsidR="00160C06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856B07">
        <w:tc>
          <w:tcPr>
            <w:tcW w:w="1150" w:type="dxa"/>
            <w:shd w:val="clear" w:color="auto" w:fill="F2F4F4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</w:tr>
      <w:tr w:rsidR="00856B07">
        <w:tc>
          <w:tcPr>
            <w:tcW w:w="1150" w:type="dxa"/>
            <w:shd w:val="clear" w:color="auto" w:fill="F2F4F4"/>
            <w:noWrap/>
          </w:tcPr>
          <w:p w:rsidR="00856B07" w:rsidRDefault="00856B0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</w:tr>
    </w:tbl>
    <w:p w:rsidR="00856B07" w:rsidRDefault="00856B07"/>
    <w:p w:rsidR="00856B07" w:rsidRDefault="0045540B">
      <w:pPr>
        <w:ind w:left="-50" w:firstLine="0"/>
        <w:jc w:val="left"/>
      </w:pPr>
      <w:r>
        <w:t xml:space="preserve">Таблица </w:t>
      </w:r>
      <w:r w:rsidR="00DC10A5">
        <w:t xml:space="preserve">2.3 </w:t>
      </w:r>
      <w:r w:rsidR="00160C06">
        <w:t>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856B07">
        <w:tc>
          <w:tcPr>
            <w:tcW w:w="1150" w:type="dxa"/>
            <w:shd w:val="clear" w:color="auto" w:fill="F2F4F4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</w:tr>
      <w:tr w:rsidR="00856B07">
        <w:tc>
          <w:tcPr>
            <w:tcW w:w="1150" w:type="dxa"/>
            <w:shd w:val="clear" w:color="auto" w:fill="F2F4F4"/>
            <w:noWrap/>
          </w:tcPr>
          <w:p w:rsidR="00856B07" w:rsidRDefault="00856B0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</w:tr>
    </w:tbl>
    <w:p w:rsidR="00856B07" w:rsidRDefault="00856B07"/>
    <w:p w:rsidR="00856B07" w:rsidRDefault="00DC10A5">
      <w:pPr>
        <w:ind w:left="-50" w:firstLine="0"/>
        <w:jc w:val="left"/>
      </w:pPr>
      <w:r>
        <w:lastRenderedPageBreak/>
        <w:t>Таблица 2.4</w:t>
      </w:r>
      <w:r w:rsidR="00160C06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</w:tr>
      <w:tr w:rsidR="00856B07">
        <w:tc>
          <w:tcPr>
            <w:tcW w:w="1150" w:type="dxa"/>
            <w:shd w:val="clear" w:color="auto" w:fill="F2F4F4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</w:tr>
      <w:tr w:rsidR="00856B07">
        <w:tc>
          <w:tcPr>
            <w:tcW w:w="1150" w:type="dxa"/>
            <w:shd w:val="clear" w:color="auto" w:fill="F2F4F4"/>
            <w:noWrap/>
          </w:tcPr>
          <w:p w:rsidR="00856B07" w:rsidRDefault="00856B0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</w:tr>
    </w:tbl>
    <w:p w:rsidR="00856B07" w:rsidRDefault="00856B07"/>
    <w:p w:rsidR="00856B07" w:rsidRDefault="0045540B">
      <w:pPr>
        <w:ind w:left="-50" w:firstLine="0"/>
        <w:jc w:val="left"/>
      </w:pPr>
      <w:r>
        <w:t xml:space="preserve">Таблица </w:t>
      </w:r>
      <w:r w:rsidR="00DC10A5">
        <w:t>2.5</w:t>
      </w:r>
      <w:r w:rsidR="00160C06">
        <w:t xml:space="preserve"> - Вопрос «Получили ли Вы практические навыки: навыки работы с оборудованием/ у</w:t>
      </w:r>
      <w:r>
        <w:t>мение проводить необходимые рас</w:t>
      </w:r>
      <w:r w:rsidR="00160C06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856B07">
        <w:tc>
          <w:tcPr>
            <w:tcW w:w="1150" w:type="dxa"/>
            <w:shd w:val="clear" w:color="auto" w:fill="F2F4F4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</w:tr>
      <w:tr w:rsidR="00856B07">
        <w:tc>
          <w:tcPr>
            <w:tcW w:w="1150" w:type="dxa"/>
            <w:shd w:val="clear" w:color="auto" w:fill="F2F4F4"/>
            <w:noWrap/>
          </w:tcPr>
          <w:p w:rsidR="00856B07" w:rsidRDefault="00856B0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</w:tr>
    </w:tbl>
    <w:p w:rsidR="00856B07" w:rsidRDefault="00856B07"/>
    <w:p w:rsidR="00856B07" w:rsidRDefault="0045540B">
      <w:pPr>
        <w:ind w:left="-50" w:firstLine="0"/>
        <w:jc w:val="left"/>
      </w:pPr>
      <w:r>
        <w:lastRenderedPageBreak/>
        <w:t xml:space="preserve">Таблица </w:t>
      </w:r>
      <w:r w:rsidR="00DC10A5">
        <w:t>2.6</w:t>
      </w:r>
      <w:r w:rsidR="00160C06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856B07">
        <w:tc>
          <w:tcPr>
            <w:tcW w:w="1150" w:type="dxa"/>
            <w:shd w:val="clear" w:color="auto" w:fill="F2F4F4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</w:tr>
      <w:tr w:rsidR="00856B07">
        <w:tc>
          <w:tcPr>
            <w:tcW w:w="1150" w:type="dxa"/>
            <w:shd w:val="clear" w:color="auto" w:fill="F2F4F4"/>
            <w:noWrap/>
          </w:tcPr>
          <w:p w:rsidR="00856B07" w:rsidRDefault="00856B0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</w:tr>
    </w:tbl>
    <w:p w:rsidR="00856B07" w:rsidRDefault="00856B07"/>
    <w:p w:rsidR="00856B07" w:rsidRDefault="0045540B">
      <w:pPr>
        <w:ind w:left="-50" w:firstLine="0"/>
        <w:jc w:val="left"/>
      </w:pPr>
      <w:r>
        <w:t xml:space="preserve">Таблица </w:t>
      </w:r>
      <w:r w:rsidR="00DC10A5">
        <w:t>2.7</w:t>
      </w:r>
      <w:r w:rsidR="00160C06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856B07">
        <w:tc>
          <w:tcPr>
            <w:tcW w:w="1150" w:type="dxa"/>
            <w:shd w:val="clear" w:color="auto" w:fill="F2F4F4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B07">
        <w:tc>
          <w:tcPr>
            <w:tcW w:w="1150" w:type="dxa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</w:tr>
      <w:tr w:rsidR="00856B07">
        <w:tc>
          <w:tcPr>
            <w:tcW w:w="1150" w:type="dxa"/>
            <w:shd w:val="clear" w:color="auto" w:fill="F2F4F4"/>
            <w:noWrap/>
          </w:tcPr>
          <w:p w:rsidR="00856B07" w:rsidRDefault="00856B0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160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B07" w:rsidRDefault="00856B07">
            <w:pPr>
              <w:spacing w:line="241" w:lineRule="auto"/>
              <w:ind w:left="0" w:firstLine="0"/>
              <w:jc w:val="center"/>
            </w:pPr>
          </w:p>
        </w:tc>
      </w:tr>
    </w:tbl>
    <w:p w:rsidR="00856B07" w:rsidRDefault="00856B07">
      <w:pPr>
        <w:pStyle w:val="a0"/>
        <w:ind w:hanging="57"/>
        <w:jc w:val="center"/>
        <w:rPr>
          <w:rFonts w:eastAsia="Noto Sans CJK SC" w:cs="NotoSans NF"/>
        </w:rPr>
      </w:pPr>
    </w:p>
    <w:p w:rsidR="00856B07" w:rsidRDefault="00DC10A5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160C06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856B07" w:rsidRDefault="00DC10A5">
      <w:pPr>
        <w:ind w:left="190" w:firstLine="0"/>
      </w:pPr>
      <w:r>
        <w:rPr>
          <w:b/>
          <w:bCs/>
        </w:rPr>
        <w:t>3</w:t>
      </w:r>
      <w:r w:rsidR="00160C06">
        <w:rPr>
          <w:b/>
          <w:bCs/>
        </w:rPr>
        <w:t>. Блок вопросов «Удовлетворенности обучающимися отдельными дисциплинами»</w:t>
      </w:r>
    </w:p>
    <w:p w:rsidR="00856B07" w:rsidRDefault="00DC10A5">
      <w:pPr>
        <w:ind w:left="190" w:firstLine="0"/>
      </w:pPr>
      <w:r>
        <w:rPr>
          <w:b/>
          <w:bCs/>
        </w:rPr>
        <w:t>3</w:t>
      </w:r>
      <w:r w:rsidR="00160C06">
        <w:rPr>
          <w:b/>
          <w:bCs/>
        </w:rPr>
        <w:t>.1 Вопрос «Укажите дисциплину»</w:t>
      </w:r>
    </w:p>
    <w:p w:rsidR="00856B07" w:rsidRDefault="00DC10A5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45540B">
        <w:rPr>
          <w:b/>
          <w:bCs/>
        </w:rPr>
        <w:t>.1.1</w:t>
      </w:r>
      <w:r w:rsidR="00160C06">
        <w:rPr>
          <w:b/>
          <w:bCs/>
        </w:rPr>
        <w:t>. Ответы респондентов, выбравших вариант ответа «Донской аграрный колледж» на вопрос «Подразделение»:</w:t>
      </w:r>
    </w:p>
    <w:p w:rsidR="00856B07" w:rsidRDefault="00160C06">
      <w:pPr>
        <w:ind w:left="190" w:firstLine="0"/>
      </w:pPr>
      <w:r>
        <w:t>1. Проведение ветеринарных и профилактических манипуляций (1 ответ)</w:t>
      </w:r>
    </w:p>
    <w:p w:rsidR="00856B07" w:rsidRDefault="00160C06">
      <w:pPr>
        <w:ind w:left="190" w:firstLine="0"/>
      </w:pPr>
      <w:r>
        <w:t>2. Ветеринарно-санитарная экспертиза (1 ответ)</w:t>
      </w:r>
    </w:p>
    <w:p w:rsidR="00856B07" w:rsidRDefault="00160C06">
      <w:pPr>
        <w:ind w:left="190" w:firstLine="0"/>
      </w:pPr>
      <w:r>
        <w:t>3. Донской аграрный колледж (1 ответ)</w:t>
      </w:r>
    </w:p>
    <w:p w:rsidR="00856B07" w:rsidRDefault="00160C06">
      <w:pPr>
        <w:ind w:left="190" w:firstLine="0"/>
      </w:pPr>
      <w:r>
        <w:t>4. Ветеринарно - санитарная экспертиза (1 ответ)</w:t>
      </w:r>
    </w:p>
    <w:p w:rsidR="00856B07" w:rsidRDefault="00160C06">
      <w:pPr>
        <w:ind w:left="190" w:firstLine="0"/>
      </w:pPr>
      <w:r>
        <w:t>5. Проведение ветеринарно-профилактических работ по предупреждению инфекционных и инвазионных болезней (1 ответ)</w:t>
      </w:r>
    </w:p>
    <w:p w:rsidR="00856B07" w:rsidRDefault="00160C06">
      <w:pPr>
        <w:ind w:left="190" w:firstLine="0"/>
      </w:pPr>
      <w:r>
        <w:t>6. Ветеринарно-санитарная экспертиза продуктов (1 ответ)</w:t>
      </w:r>
    </w:p>
    <w:sectPr w:rsidR="00856B07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487" w:rsidRDefault="00620487">
      <w:pPr>
        <w:spacing w:line="240" w:lineRule="auto"/>
      </w:pPr>
      <w:r>
        <w:separator/>
      </w:r>
    </w:p>
  </w:endnote>
  <w:endnote w:type="continuationSeparator" w:id="0">
    <w:p w:rsidR="00620487" w:rsidRDefault="006204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0C06" w:rsidRDefault="00160C06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0C06" w:rsidRDefault="00160C06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60C06" w:rsidRDefault="00160C06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160C06" w:rsidRDefault="00160C06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C10A5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160C06" w:rsidRDefault="00160C06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160C06" w:rsidRDefault="00160C06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C10A5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160C06" w:rsidRDefault="00160C06">
    <w:pPr>
      <w:pStyle w:val="af4"/>
    </w:pPr>
  </w:p>
  <w:p w:rsidR="00160C06" w:rsidRDefault="00160C06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60C06" w:rsidRDefault="00160C06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160C06" w:rsidRDefault="00160C06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0C06" w:rsidRDefault="00160C0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487" w:rsidRDefault="00620487">
      <w:pPr>
        <w:spacing w:line="240" w:lineRule="auto"/>
      </w:pPr>
      <w:r>
        <w:separator/>
      </w:r>
    </w:p>
  </w:footnote>
  <w:footnote w:type="continuationSeparator" w:id="0">
    <w:p w:rsidR="00620487" w:rsidRDefault="0062048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876A94"/>
    <w:multiLevelType w:val="multilevel"/>
    <w:tmpl w:val="FD4E51F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3B92F0E"/>
    <w:multiLevelType w:val="multilevel"/>
    <w:tmpl w:val="E4C4F1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56B07"/>
    <w:rsid w:val="000E1818"/>
    <w:rsid w:val="00160C06"/>
    <w:rsid w:val="0045540B"/>
    <w:rsid w:val="00620487"/>
    <w:rsid w:val="00856B07"/>
    <w:rsid w:val="00B2326A"/>
    <w:rsid w:val="00DC10A5"/>
    <w:rsid w:val="00E7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4176BE-DED1-4BED-BAAC-7AD71A3F5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13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16172</TotalTime>
  <Pages>1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273</cp:revision>
  <dcterms:created xsi:type="dcterms:W3CDTF">2024-09-07T18:35:00Z</dcterms:created>
  <dcterms:modified xsi:type="dcterms:W3CDTF">2026-02-10T11:33:00Z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